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33" w:rsidRPr="00D80199" w:rsidRDefault="001B0133" w:rsidP="00E00494">
      <w:pPr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5" o:title=""/>
          </v:shape>
          <o:OLEObject Type="Embed" ProgID="Word.Picture.8" ShapeID="_x0000_i1025" DrawAspect="Content" ObjectID="_1562757524" r:id="rId6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8820"/>
      </w:tblGrid>
      <w:tr w:rsidR="001B0133" w:rsidRPr="00D80199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0133" w:rsidRPr="00D80199" w:rsidRDefault="001B0133" w:rsidP="00AA3F35">
            <w:pPr>
              <w:jc w:val="center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У К Р А Ї Н А</w:t>
            </w:r>
          </w:p>
          <w:p w:rsidR="001B0133" w:rsidRPr="00D80199" w:rsidRDefault="001B0133" w:rsidP="00AA3F35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D80199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1B0133" w:rsidRPr="00D80199" w:rsidRDefault="001B0133" w:rsidP="00AA3F35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D80199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D80199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1B0133" w:rsidRPr="00D80199" w:rsidRDefault="001B0133" w:rsidP="00AA3F35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D80199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D80199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1B0133" w:rsidRPr="00D80199" w:rsidRDefault="001B0133" w:rsidP="00AA3F35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1B0133" w:rsidRPr="00E96CC8" w:rsidRDefault="001B0133" w:rsidP="00A722EB">
      <w:pPr>
        <w:jc w:val="both"/>
        <w:rPr>
          <w:sz w:val="26"/>
          <w:szCs w:val="26"/>
          <w:u w:val="single"/>
          <w:lang w:val="uk-UA"/>
        </w:rPr>
      </w:pPr>
      <w:r>
        <w:rPr>
          <w:lang w:val="uk-UA"/>
        </w:rPr>
        <w:t>від  "</w:t>
      </w:r>
      <w:r w:rsidRPr="000731BC">
        <w:rPr>
          <w:lang w:val="uk-UA"/>
        </w:rPr>
        <w:t xml:space="preserve"> </w:t>
      </w:r>
      <w:r w:rsidRPr="000731BC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_14_   </w:t>
      </w:r>
      <w:r>
        <w:rPr>
          <w:lang w:val="uk-UA"/>
        </w:rPr>
        <w:t xml:space="preserve"> "</w:t>
      </w:r>
      <w:r w:rsidRPr="00D80199">
        <w:rPr>
          <w:lang w:val="uk-UA"/>
        </w:rPr>
        <w:t xml:space="preserve"> </w:t>
      </w:r>
      <w:r w:rsidRPr="000731BC">
        <w:rPr>
          <w:u w:val="single"/>
          <w:lang w:val="uk-UA"/>
        </w:rPr>
        <w:t xml:space="preserve">     </w:t>
      </w:r>
      <w:r>
        <w:rPr>
          <w:u w:val="single"/>
          <w:lang w:val="uk-UA"/>
        </w:rPr>
        <w:t xml:space="preserve"> 06  </w:t>
      </w:r>
      <w:r w:rsidRPr="000731BC">
        <w:rPr>
          <w:u w:val="single"/>
          <w:lang w:val="uk-UA"/>
        </w:rPr>
        <w:t xml:space="preserve">     </w:t>
      </w:r>
      <w:r w:rsidRPr="000731BC">
        <w:rPr>
          <w:lang w:val="uk-UA"/>
        </w:rPr>
        <w:t xml:space="preserve"> </w:t>
      </w:r>
      <w:r w:rsidRPr="00D80199">
        <w:rPr>
          <w:lang w:val="uk-UA"/>
        </w:rPr>
        <w:t>20</w:t>
      </w:r>
      <w:r>
        <w:rPr>
          <w:lang w:val="uk-UA"/>
        </w:rPr>
        <w:t>17 р.</w:t>
      </w:r>
      <w:r w:rsidRPr="00D80199">
        <w:rPr>
          <w:lang w:val="uk-UA"/>
        </w:rPr>
        <w:t xml:space="preserve">    № </w:t>
      </w:r>
      <w:r>
        <w:rPr>
          <w:lang w:val="uk-UA"/>
        </w:rPr>
        <w:t>_</w:t>
      </w:r>
      <w:r w:rsidRPr="00E96CC8">
        <w:rPr>
          <w:u w:val="single"/>
          <w:lang w:val="uk-UA"/>
        </w:rPr>
        <w:t xml:space="preserve">116-р__          </w:t>
      </w:r>
    </w:p>
    <w:p w:rsidR="001B0133" w:rsidRPr="00E96CC8" w:rsidRDefault="001B0133">
      <w:pPr>
        <w:rPr>
          <w:color w:val="000000"/>
          <w:spacing w:val="-2"/>
          <w:w w:val="102"/>
          <w:u w:val="single"/>
          <w:lang w:val="uk-UA"/>
        </w:rPr>
      </w:pPr>
    </w:p>
    <w:p w:rsidR="001B0133" w:rsidRDefault="001B0133">
      <w:pPr>
        <w:rPr>
          <w:color w:val="000000"/>
          <w:spacing w:val="-2"/>
          <w:w w:val="102"/>
          <w:lang w:val="uk-UA"/>
        </w:rPr>
      </w:pPr>
      <w:r>
        <w:rPr>
          <w:color w:val="000000"/>
          <w:spacing w:val="-2"/>
          <w:w w:val="102"/>
          <w:lang w:val="uk-UA"/>
        </w:rPr>
        <w:t xml:space="preserve">Про внесення змін до розпорядження </w:t>
      </w:r>
    </w:p>
    <w:p w:rsidR="001B0133" w:rsidRDefault="001B0133">
      <w:pPr>
        <w:rPr>
          <w:color w:val="000000"/>
          <w:spacing w:val="-2"/>
          <w:w w:val="102"/>
          <w:lang w:val="uk-UA"/>
        </w:rPr>
      </w:pPr>
      <w:r>
        <w:rPr>
          <w:color w:val="000000"/>
          <w:spacing w:val="-2"/>
          <w:w w:val="102"/>
          <w:lang w:val="uk-UA"/>
        </w:rPr>
        <w:t>міського голови від 27.12.2016 № 281-р</w:t>
      </w:r>
    </w:p>
    <w:p w:rsidR="001B0133" w:rsidRDefault="001B0133">
      <w:pPr>
        <w:rPr>
          <w:color w:val="000000"/>
          <w:spacing w:val="-2"/>
          <w:w w:val="102"/>
          <w:lang w:val="uk-UA"/>
        </w:rPr>
      </w:pPr>
    </w:p>
    <w:p w:rsidR="001B0133" w:rsidRDefault="001B0133">
      <w:pPr>
        <w:rPr>
          <w:color w:val="000000"/>
          <w:spacing w:val="-2"/>
          <w:w w:val="102"/>
          <w:lang w:val="uk-UA"/>
        </w:rPr>
      </w:pPr>
    </w:p>
    <w:p w:rsidR="001B0133" w:rsidRDefault="001B0133" w:rsidP="00FC04F1">
      <w:pPr>
        <w:ind w:firstLine="567"/>
        <w:jc w:val="both"/>
        <w:rPr>
          <w:lang w:val="uk-UA"/>
        </w:rPr>
      </w:pPr>
      <w:r>
        <w:rPr>
          <w:color w:val="000000"/>
          <w:w w:val="102"/>
          <w:lang w:val="uk-UA"/>
        </w:rPr>
        <w:t xml:space="preserve">Керуючись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 1, 19, 20 ч. 4 ст. 42 </w:t>
      </w:r>
      <w:r>
        <w:rPr>
          <w:color w:val="000000"/>
          <w:w w:val="102"/>
          <w:lang w:val="uk-UA"/>
        </w:rPr>
        <w:t>Закону України «Про місцеве самоврядування в Україні», враховуючи</w:t>
      </w:r>
      <w:r>
        <w:rPr>
          <w:color w:val="000000"/>
          <w:spacing w:val="2"/>
          <w:w w:val="102"/>
          <w:lang w:val="uk-UA"/>
        </w:rPr>
        <w:t xml:space="preserve"> </w:t>
      </w:r>
      <w:r>
        <w:rPr>
          <w:lang w:val="uk-UA"/>
        </w:rPr>
        <w:t xml:space="preserve">приписи Закону України «Про бухгалтерський облік та фінансову звітність в Україні», Положення про відділ </w:t>
      </w:r>
      <w:proofErr w:type="spellStart"/>
      <w:r>
        <w:rPr>
          <w:lang w:val="uk-UA"/>
        </w:rPr>
        <w:t>господарсько</w:t>
      </w:r>
      <w:proofErr w:type="spellEnd"/>
      <w:r>
        <w:rPr>
          <w:lang w:val="uk-UA"/>
        </w:rPr>
        <w:t xml:space="preserve"> – договірної роботи апарату Южноукраїнської міської ради та її виконавчого комітету, Положення про відділ бухгалтерського обліку апарату Южноукраїнської міської ради та її виконавчого комітету:</w:t>
      </w:r>
    </w:p>
    <w:p w:rsidR="001B0133" w:rsidRDefault="001B0133" w:rsidP="00FC04F1">
      <w:pPr>
        <w:ind w:firstLine="567"/>
        <w:jc w:val="both"/>
        <w:rPr>
          <w:lang w:val="uk-UA"/>
        </w:rPr>
      </w:pPr>
    </w:p>
    <w:p w:rsidR="001B0133" w:rsidRPr="00A722EB" w:rsidRDefault="001B0133" w:rsidP="00A722EB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A722EB">
        <w:rPr>
          <w:lang w:val="uk-UA"/>
        </w:rPr>
        <w:t xml:space="preserve">Внести зміни до розпорядження міського голови від 27.12.2016 року </w:t>
      </w:r>
      <w:r w:rsidRPr="00E00494">
        <w:rPr>
          <w:lang w:val="uk-UA"/>
        </w:rPr>
        <w:t xml:space="preserve">№281-р </w:t>
      </w:r>
      <w:r w:rsidRPr="00A722EB">
        <w:rPr>
          <w:lang w:val="uk-UA"/>
        </w:rPr>
        <w:t xml:space="preserve">шляхом виключення абзацу 2 пункту 2.1 з тексту розпорядження та доповнення пункту 2.2. </w:t>
      </w:r>
      <w:r w:rsidRPr="00FE6BBF">
        <w:rPr>
          <w:lang w:val="uk-UA"/>
        </w:rPr>
        <w:t>т</w:t>
      </w:r>
      <w:r>
        <w:rPr>
          <w:lang w:val="uk-UA"/>
        </w:rPr>
        <w:t xml:space="preserve">ексту розпорядження </w:t>
      </w:r>
      <w:r w:rsidRPr="00A722EB">
        <w:rPr>
          <w:lang w:val="uk-UA"/>
        </w:rPr>
        <w:t xml:space="preserve">абзацом 6 наступного змісту:  </w:t>
      </w:r>
    </w:p>
    <w:p w:rsidR="001B0133" w:rsidRPr="00A722EB" w:rsidRDefault="001B0133" w:rsidP="00A722EB">
      <w:pPr>
        <w:pStyle w:val="a4"/>
        <w:ind w:left="567"/>
        <w:jc w:val="both"/>
        <w:rPr>
          <w:lang w:val="uk-UA"/>
        </w:rPr>
      </w:pPr>
    </w:p>
    <w:p w:rsidR="001B0133" w:rsidRDefault="001B0133" w:rsidP="00A722EB">
      <w:pPr>
        <w:ind w:firstLine="567"/>
        <w:jc w:val="both"/>
        <w:rPr>
          <w:lang w:val="uk-UA"/>
        </w:rPr>
      </w:pPr>
      <w:r>
        <w:rPr>
          <w:lang w:val="uk-UA"/>
        </w:rPr>
        <w:t>«</w:t>
      </w:r>
      <w:r w:rsidRPr="00A722EB">
        <w:rPr>
          <w:lang w:val="uk-UA"/>
        </w:rPr>
        <w:t>про стан виконання договорів, укладених у попередні звітні періоди, з усіма додатками, які є їх невід’ємною частиною (предмет договору, виконавець (найменування, ідентифікаційний код юридичної особи, місцезнаходження, прізвище, ім’я та по батькові керівника), вартість договору, ціна за одиницю (за наявності), процедура закупівлі або її відсутності з посиланням на закон, обсяг платежів за договором у звітному періоді, наявність або відсутність претензій і штрафних санкцій, що виникли в результаті виконання договору, акти виконання договору (акти наданих послуг, приймання – передачі виконаних робіт)</w:t>
      </w:r>
      <w:r>
        <w:rPr>
          <w:lang w:val="uk-UA"/>
        </w:rPr>
        <w:t>».</w:t>
      </w:r>
    </w:p>
    <w:p w:rsidR="001B0133" w:rsidRDefault="001B0133" w:rsidP="00A722EB">
      <w:pPr>
        <w:ind w:firstLine="567"/>
        <w:jc w:val="both"/>
        <w:rPr>
          <w:lang w:val="uk-UA"/>
        </w:rPr>
      </w:pPr>
    </w:p>
    <w:p w:rsidR="001B0133" w:rsidRDefault="001B0133" w:rsidP="00A722EB">
      <w:pPr>
        <w:ind w:firstLine="567"/>
        <w:jc w:val="both"/>
        <w:rPr>
          <w:lang w:val="uk-UA"/>
        </w:rPr>
      </w:pPr>
    </w:p>
    <w:p w:rsidR="001B0133" w:rsidRDefault="001B0133" w:rsidP="00A722EB">
      <w:pPr>
        <w:ind w:firstLine="567"/>
        <w:jc w:val="both"/>
        <w:rPr>
          <w:lang w:val="uk-UA"/>
        </w:rPr>
      </w:pPr>
    </w:p>
    <w:p w:rsidR="001B0133" w:rsidRDefault="001B0133" w:rsidP="00A722EB">
      <w:pPr>
        <w:ind w:firstLine="567"/>
        <w:jc w:val="both"/>
        <w:rPr>
          <w:lang w:val="uk-UA"/>
        </w:rPr>
      </w:pPr>
    </w:p>
    <w:p w:rsidR="001B0133" w:rsidRDefault="001B0133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  <w:r>
        <w:rPr>
          <w:color w:val="000000"/>
          <w:spacing w:val="2"/>
          <w:lang w:val="uk-UA"/>
        </w:rPr>
        <w:t>Міський голова                                                                                         В.К. Пароконний</w:t>
      </w:r>
    </w:p>
    <w:p w:rsidR="001B0133" w:rsidRDefault="001B0133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1B0133" w:rsidRDefault="001B0133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1B0133" w:rsidRDefault="001B0133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1B0133" w:rsidRDefault="001B0133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1B0133" w:rsidRDefault="001B0133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1B0133" w:rsidRDefault="001B0133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1B0133" w:rsidRDefault="001B0133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1B0133" w:rsidRDefault="001B0133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1B0133" w:rsidRDefault="001B0133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1B0133" w:rsidRDefault="001B0133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1B0133" w:rsidRDefault="001B0133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1B0133" w:rsidRDefault="001B0133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sz w:val="16"/>
          <w:szCs w:val="16"/>
          <w:lang w:val="uk-UA"/>
        </w:rPr>
      </w:pPr>
      <w:proofErr w:type="spellStart"/>
      <w:r w:rsidRPr="005459ED">
        <w:rPr>
          <w:color w:val="000000"/>
          <w:spacing w:val="2"/>
          <w:sz w:val="16"/>
          <w:szCs w:val="16"/>
          <w:lang w:val="uk-UA"/>
        </w:rPr>
        <w:t>Шелудько</w:t>
      </w:r>
      <w:proofErr w:type="spellEnd"/>
      <w:r w:rsidRPr="005459ED">
        <w:rPr>
          <w:color w:val="000000"/>
          <w:spacing w:val="2"/>
          <w:sz w:val="16"/>
          <w:szCs w:val="16"/>
          <w:lang w:val="uk-UA"/>
        </w:rPr>
        <w:t xml:space="preserve"> С.</w:t>
      </w:r>
      <w:r>
        <w:rPr>
          <w:color w:val="000000"/>
          <w:spacing w:val="2"/>
          <w:sz w:val="16"/>
          <w:szCs w:val="16"/>
          <w:lang w:val="uk-UA"/>
        </w:rPr>
        <w:t>О</w:t>
      </w:r>
      <w:r w:rsidRPr="005459ED">
        <w:rPr>
          <w:color w:val="000000"/>
          <w:spacing w:val="2"/>
          <w:sz w:val="16"/>
          <w:szCs w:val="16"/>
          <w:lang w:val="uk-UA"/>
        </w:rPr>
        <w:t>.</w:t>
      </w:r>
    </w:p>
    <w:p w:rsidR="001B0133" w:rsidRPr="005459ED" w:rsidRDefault="001B0133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sz w:val="16"/>
          <w:szCs w:val="16"/>
          <w:lang w:val="uk-UA"/>
        </w:rPr>
      </w:pPr>
      <w:r>
        <w:rPr>
          <w:color w:val="000000"/>
          <w:spacing w:val="2"/>
          <w:sz w:val="16"/>
          <w:szCs w:val="16"/>
          <w:lang w:val="uk-UA"/>
        </w:rPr>
        <w:t>5-55-32</w:t>
      </w:r>
    </w:p>
    <w:tbl>
      <w:tblPr>
        <w:tblW w:w="0" w:type="auto"/>
        <w:tblInd w:w="-106" w:type="dxa"/>
        <w:tblLook w:val="01E0"/>
      </w:tblPr>
      <w:tblGrid>
        <w:gridCol w:w="5371"/>
        <w:gridCol w:w="1573"/>
        <w:gridCol w:w="2020"/>
      </w:tblGrid>
      <w:tr w:rsidR="001B0133" w:rsidRPr="00383328">
        <w:trPr>
          <w:trHeight w:val="551"/>
        </w:trPr>
        <w:tc>
          <w:tcPr>
            <w:tcW w:w="5371" w:type="dxa"/>
          </w:tcPr>
          <w:p w:rsidR="001B0133" w:rsidRPr="00383328" w:rsidRDefault="001B0133" w:rsidP="002A2992">
            <w:pPr>
              <w:rPr>
                <w:lang w:val="uk-UA"/>
              </w:rPr>
            </w:pPr>
          </w:p>
        </w:tc>
        <w:tc>
          <w:tcPr>
            <w:tcW w:w="1573" w:type="dxa"/>
          </w:tcPr>
          <w:p w:rsidR="001B0133" w:rsidRPr="00383328" w:rsidRDefault="001B0133" w:rsidP="002A2992">
            <w:pPr>
              <w:rPr>
                <w:lang w:val="uk-UA"/>
              </w:rPr>
            </w:pPr>
          </w:p>
        </w:tc>
        <w:tc>
          <w:tcPr>
            <w:tcW w:w="2020" w:type="dxa"/>
          </w:tcPr>
          <w:p w:rsidR="001B0133" w:rsidRPr="00383328" w:rsidRDefault="001B0133" w:rsidP="002A2992">
            <w:pPr>
              <w:rPr>
                <w:lang w:val="uk-UA"/>
              </w:rPr>
            </w:pPr>
          </w:p>
        </w:tc>
      </w:tr>
    </w:tbl>
    <w:p w:rsidR="001B0133" w:rsidRDefault="001B0133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sectPr w:rsidR="001B0133" w:rsidSect="00E00494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525"/>
    <w:multiLevelType w:val="hybridMultilevel"/>
    <w:tmpl w:val="B936F040"/>
    <w:lvl w:ilvl="0" w:tplc="427C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DA10CF"/>
    <w:multiLevelType w:val="hybridMultilevel"/>
    <w:tmpl w:val="393C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22037"/>
    <w:multiLevelType w:val="hybridMultilevel"/>
    <w:tmpl w:val="017A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21731"/>
    <w:multiLevelType w:val="hybridMultilevel"/>
    <w:tmpl w:val="E5E8A932"/>
    <w:lvl w:ilvl="0" w:tplc="A23A37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722EB"/>
    <w:rsid w:val="000731BC"/>
    <w:rsid w:val="00073710"/>
    <w:rsid w:val="00095977"/>
    <w:rsid w:val="001523E4"/>
    <w:rsid w:val="001A2495"/>
    <w:rsid w:val="001B0133"/>
    <w:rsid w:val="00265F86"/>
    <w:rsid w:val="002A2992"/>
    <w:rsid w:val="00383328"/>
    <w:rsid w:val="0050758E"/>
    <w:rsid w:val="005459ED"/>
    <w:rsid w:val="005B36C5"/>
    <w:rsid w:val="005E4FF9"/>
    <w:rsid w:val="00733448"/>
    <w:rsid w:val="008B1A2D"/>
    <w:rsid w:val="00990786"/>
    <w:rsid w:val="00A37D27"/>
    <w:rsid w:val="00A722EB"/>
    <w:rsid w:val="00AA3F35"/>
    <w:rsid w:val="00D80199"/>
    <w:rsid w:val="00E00494"/>
    <w:rsid w:val="00E35F6A"/>
    <w:rsid w:val="00E4240D"/>
    <w:rsid w:val="00E96CC8"/>
    <w:rsid w:val="00EA4B7F"/>
    <w:rsid w:val="00FA09D0"/>
    <w:rsid w:val="00FC04F1"/>
    <w:rsid w:val="00FE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A722EB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A722EB"/>
    <w:pPr>
      <w:ind w:left="720"/>
    </w:pPr>
  </w:style>
  <w:style w:type="paragraph" w:styleId="a5">
    <w:name w:val="Balloon Text"/>
    <w:basedOn w:val="a"/>
    <w:link w:val="a6"/>
    <w:uiPriority w:val="99"/>
    <w:semiHidden/>
    <w:rsid w:val="00A722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A722E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2017-06-14T08:24:00Z</cp:lastPrinted>
  <dcterms:created xsi:type="dcterms:W3CDTF">2017-07-28T11:32:00Z</dcterms:created>
  <dcterms:modified xsi:type="dcterms:W3CDTF">2017-07-28T11:32:00Z</dcterms:modified>
</cp:coreProperties>
</file>